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75" w:rsidRPr="00E07C6D" w:rsidRDefault="00BC2D75" w:rsidP="00496A2E">
      <w:pPr>
        <w:rPr>
          <w:rFonts w:ascii="Tahoma" w:hAnsi="Tahoma" w:cs="Tahoma"/>
        </w:rPr>
      </w:pPr>
    </w:p>
    <w:p w:rsidR="00B32CC1" w:rsidRPr="00E07C6D" w:rsidRDefault="00B32CC1" w:rsidP="00496A2E">
      <w:pPr>
        <w:rPr>
          <w:rFonts w:ascii="Tahoma" w:hAnsi="Tahoma" w:cs="Tahoma"/>
        </w:rPr>
      </w:pPr>
    </w:p>
    <w:p w:rsidR="00D33A5C" w:rsidRDefault="003D49D6" w:rsidP="00D33A5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Event </w:t>
      </w:r>
      <w:r w:rsidRPr="00E07C6D">
        <w:rPr>
          <w:rFonts w:ascii="Tahoma" w:hAnsi="Tahoma" w:cs="Tahoma"/>
        </w:rPr>
        <w:t>booking</w:t>
      </w:r>
      <w:r w:rsidR="00496A2E" w:rsidRPr="00E07C6D">
        <w:rPr>
          <w:rFonts w:ascii="Tahoma" w:hAnsi="Tahoma" w:cs="Tahoma"/>
        </w:rPr>
        <w:t xml:space="preserve"> form </w:t>
      </w:r>
    </w:p>
    <w:p w:rsidR="001C7CE6" w:rsidRPr="0033028C" w:rsidRDefault="001C7CE6" w:rsidP="00D33A5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75"/>
        <w:gridCol w:w="913"/>
        <w:gridCol w:w="1418"/>
        <w:gridCol w:w="355"/>
        <w:gridCol w:w="70"/>
        <w:gridCol w:w="247"/>
        <w:gridCol w:w="320"/>
        <w:gridCol w:w="567"/>
        <w:gridCol w:w="414"/>
        <w:gridCol w:w="11"/>
        <w:gridCol w:w="772"/>
        <w:gridCol w:w="502"/>
        <w:gridCol w:w="398"/>
        <w:gridCol w:w="859"/>
        <w:gridCol w:w="1239"/>
      </w:tblGrid>
      <w:tr w:rsidR="00BC2D75" w:rsidRPr="0033028C" w:rsidTr="00F82ED8">
        <w:tc>
          <w:tcPr>
            <w:tcW w:w="2322" w:type="dxa"/>
            <w:vMerge w:val="restart"/>
          </w:tcPr>
          <w:p w:rsidR="00BC2D75" w:rsidRPr="0033028C" w:rsidRDefault="00114973" w:rsidP="001149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3598" w:type="dxa"/>
            <w:gridSpan w:val="7"/>
            <w:vMerge w:val="restart"/>
            <w:tcBorders>
              <w:right w:val="single" w:sz="4" w:space="0" w:color="auto"/>
            </w:tcBorders>
          </w:tcPr>
          <w:p w:rsidR="00BC2D75" w:rsidRPr="0033028C" w:rsidRDefault="00BC2D75" w:rsidP="003D49D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3770" w:type="dxa"/>
            <w:gridSpan w:val="5"/>
            <w:vMerge w:val="restart"/>
            <w:tcBorders>
              <w:left w:val="nil"/>
            </w:tcBorders>
          </w:tcPr>
          <w:p w:rsidR="00047CC8" w:rsidRPr="0033028C" w:rsidRDefault="00047CC8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F82ED8">
        <w:tc>
          <w:tcPr>
            <w:tcW w:w="2322" w:type="dxa"/>
            <w:vMerge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vMerge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F82ED8">
        <w:trPr>
          <w:trHeight w:val="547"/>
        </w:trPr>
        <w:tc>
          <w:tcPr>
            <w:tcW w:w="2322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Venue:</w:t>
            </w:r>
          </w:p>
        </w:tc>
        <w:tc>
          <w:tcPr>
            <w:tcW w:w="3598" w:type="dxa"/>
            <w:gridSpan w:val="7"/>
            <w:tcBorders>
              <w:right w:val="single" w:sz="4" w:space="0" w:color="auto"/>
            </w:tcBorders>
          </w:tcPr>
          <w:p w:rsidR="00BC2D75" w:rsidRPr="0033028C" w:rsidRDefault="00BC2D75" w:rsidP="001149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F82ED8">
        <w:trPr>
          <w:trHeight w:val="547"/>
        </w:trPr>
        <w:tc>
          <w:tcPr>
            <w:tcW w:w="2322" w:type="dxa"/>
          </w:tcPr>
          <w:p w:rsidR="00BC2D75" w:rsidRPr="0033028C" w:rsidRDefault="00EE289E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&amp; </w:t>
            </w:r>
            <w:r w:rsidR="00BC2D75" w:rsidRPr="0033028C">
              <w:rPr>
                <w:rFonts w:ascii="Tahoma" w:hAnsi="Tahoma" w:cs="Tahoma"/>
                <w:sz w:val="20"/>
                <w:szCs w:val="20"/>
              </w:rPr>
              <w:t>Times:</w:t>
            </w:r>
          </w:p>
        </w:tc>
        <w:tc>
          <w:tcPr>
            <w:tcW w:w="3598" w:type="dxa"/>
            <w:gridSpan w:val="7"/>
            <w:tcBorders>
              <w:right w:val="single" w:sz="4" w:space="0" w:color="auto"/>
            </w:tcBorders>
          </w:tcPr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F82ED8">
        <w:tc>
          <w:tcPr>
            <w:tcW w:w="2322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Number of guests:</w:t>
            </w:r>
          </w:p>
        </w:tc>
        <w:tc>
          <w:tcPr>
            <w:tcW w:w="3598" w:type="dxa"/>
            <w:gridSpan w:val="7"/>
            <w:tcBorders>
              <w:right w:val="single" w:sz="4" w:space="0" w:color="auto"/>
            </w:tcBorders>
          </w:tcPr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3B2F2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2D75" w:rsidRPr="0033028C" w:rsidRDefault="00BC2D75" w:rsidP="003D49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0" w:type="dxa"/>
            <w:gridSpan w:val="5"/>
            <w:vMerge/>
            <w:tcBorders>
              <w:left w:val="nil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ED8" w:rsidRPr="0033028C" w:rsidTr="00F82ED8">
        <w:tc>
          <w:tcPr>
            <w:tcW w:w="2322" w:type="dxa"/>
            <w:tcBorders>
              <w:bottom w:val="single" w:sz="4" w:space="0" w:color="auto"/>
            </w:tcBorders>
          </w:tcPr>
          <w:p w:rsidR="00F82ED8" w:rsidRDefault="00F82ED8" w:rsidP="00F82E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 Hire:</w:t>
            </w:r>
          </w:p>
          <w:p w:rsidR="00F82ED8" w:rsidRPr="0033028C" w:rsidRDefault="00F82ED8" w:rsidP="00F82E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F82ED8" w:rsidRPr="0033028C" w:rsidRDefault="00F82ED8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ED8" w:rsidRPr="0033028C" w:rsidRDefault="00F82ED8" w:rsidP="003D49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Lighting Hire: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F82ED8" w:rsidRPr="0033028C" w:rsidRDefault="00F82ED8" w:rsidP="00047CC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2ED8" w:rsidRPr="0033028C" w:rsidRDefault="00F82ED8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Disco: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2ED8" w:rsidRPr="0033028C" w:rsidRDefault="00F82ED8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:rsidR="00F82ED8" w:rsidRPr="0033028C" w:rsidRDefault="00F82ED8" w:rsidP="003D49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Karaoke: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82ED8" w:rsidRPr="0033028C" w:rsidRDefault="00F82ED8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F82ED8" w:rsidRPr="0033028C" w:rsidTr="00F82ED8">
        <w:tc>
          <w:tcPr>
            <w:tcW w:w="2322" w:type="dxa"/>
            <w:tcBorders>
              <w:bottom w:val="single" w:sz="4" w:space="0" w:color="auto"/>
            </w:tcBorders>
          </w:tcPr>
          <w:p w:rsidR="00F82ED8" w:rsidRPr="00114973" w:rsidRDefault="00F82ED8" w:rsidP="005C43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Band Required: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F82ED8" w:rsidRPr="0033028C" w:rsidRDefault="00F82ED8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82ED8" w:rsidRPr="0033028C" w:rsidRDefault="00F82ED8" w:rsidP="003D49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 what style of band?</w:t>
            </w:r>
          </w:p>
        </w:tc>
        <w:tc>
          <w:tcPr>
            <w:tcW w:w="53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82ED8" w:rsidRPr="0033028C" w:rsidRDefault="00F82ED8" w:rsidP="0011497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9D6" w:rsidRPr="0033028C" w:rsidTr="00FA6AF3">
        <w:tc>
          <w:tcPr>
            <w:tcW w:w="2322" w:type="dxa"/>
            <w:tcBorders>
              <w:bottom w:val="single" w:sz="4" w:space="0" w:color="auto"/>
            </w:tcBorders>
          </w:tcPr>
          <w:p w:rsidR="003D49D6" w:rsidRDefault="003D49D6" w:rsidP="005C43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Projector Required: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3D49D6" w:rsidRDefault="003D49D6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D49D6" w:rsidRDefault="003D49D6" w:rsidP="003D49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Projector Screen: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9D6" w:rsidRDefault="003D49D6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49D6" w:rsidRDefault="003D49D6" w:rsidP="003D49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Microphones: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9D6" w:rsidRDefault="003D49D6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  <w:p w:rsidR="003D49D6" w:rsidRDefault="003D49D6" w:rsidP="00F82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208B" w:rsidTr="00F82ED8">
        <w:tc>
          <w:tcPr>
            <w:tcW w:w="106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08B" w:rsidRPr="00E07C6D" w:rsidRDefault="0098208B" w:rsidP="00F82ED8">
            <w:pPr>
              <w:jc w:val="left"/>
              <w:rPr>
                <w:rFonts w:ascii="Tahoma" w:hAnsi="Tahoma" w:cs="Tahoma"/>
              </w:rPr>
            </w:pPr>
            <w:r w:rsidRPr="003D49D6">
              <w:rPr>
                <w:rFonts w:ascii="Tahoma" w:hAnsi="Tahoma" w:cs="Tahoma"/>
                <w:sz w:val="20"/>
                <w:szCs w:val="20"/>
              </w:rPr>
              <w:t>Details :</w:t>
            </w:r>
            <w:r w:rsidRPr="00E07C6D">
              <w:rPr>
                <w:rFonts w:ascii="Tahoma" w:hAnsi="Tahoma" w:cs="Tahoma"/>
              </w:rPr>
              <w:t xml:space="preserve">  </w:t>
            </w:r>
            <w:r w:rsidRPr="00E07C6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F82ED8">
              <w:rPr>
                <w:rFonts w:ascii="Tahoma" w:hAnsi="Tahoma" w:cs="Tahoma"/>
                <w:i/>
                <w:sz w:val="20"/>
                <w:szCs w:val="20"/>
              </w:rPr>
              <w:t>Please use this space to give further details of the event that you have planned</w:t>
            </w:r>
            <w:r w:rsidR="003D49D6">
              <w:rPr>
                <w:rFonts w:ascii="Tahoma" w:hAnsi="Tahoma" w:cs="Tahoma"/>
                <w:i/>
                <w:sz w:val="20"/>
                <w:szCs w:val="20"/>
              </w:rPr>
              <w:t xml:space="preserve"> &amp; anything else that you require that’s not specified above)</w:t>
            </w:r>
          </w:p>
        </w:tc>
      </w:tr>
      <w:tr w:rsidR="00D33A5C" w:rsidTr="00F82ED8">
        <w:trPr>
          <w:trHeight w:val="4225"/>
        </w:trPr>
        <w:tc>
          <w:tcPr>
            <w:tcW w:w="1068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A5C" w:rsidRPr="00E07C6D" w:rsidRDefault="00D33A5C" w:rsidP="00E7568F">
            <w:pPr>
              <w:jc w:val="both"/>
              <w:rPr>
                <w:rFonts w:ascii="Tahoma" w:hAnsi="Tahoma" w:cs="Tahoma"/>
              </w:rPr>
            </w:pPr>
          </w:p>
        </w:tc>
      </w:tr>
      <w:tr w:rsidR="00B32CC1" w:rsidTr="00F82ED8">
        <w:tc>
          <w:tcPr>
            <w:tcW w:w="2322" w:type="dxa"/>
          </w:tcPr>
          <w:p w:rsidR="00B32CC1" w:rsidRPr="0033028C" w:rsidRDefault="00B32CC1" w:rsidP="003D49D6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Price</w:t>
            </w:r>
            <w:r w:rsidR="003D49D6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F82ED8">
              <w:rPr>
                <w:rFonts w:ascii="Tahoma" w:hAnsi="Tahoma" w:cs="Tahoma"/>
                <w:sz w:val="20"/>
                <w:szCs w:val="20"/>
              </w:rPr>
              <w:t>Event</w:t>
            </w:r>
            <w:r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78" w:type="dxa"/>
            <w:gridSpan w:val="6"/>
          </w:tcPr>
          <w:p w:rsidR="00B32CC1" w:rsidRPr="0033028C" w:rsidRDefault="00047CC8" w:rsidP="003B2F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5082" w:type="dxa"/>
            <w:gridSpan w:val="9"/>
          </w:tcPr>
          <w:p w:rsidR="00B32CC1" w:rsidRPr="0033028C" w:rsidRDefault="00B32CC1" w:rsidP="00B32CC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Deposit Paid: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Yes/No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£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32CC1" w:rsidRPr="0033028C" w:rsidRDefault="00114973" w:rsidP="00114973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(for office use only)</w:t>
            </w:r>
          </w:p>
        </w:tc>
      </w:tr>
      <w:tr w:rsidR="00E7568F" w:rsidTr="00F82ED8">
        <w:tc>
          <w:tcPr>
            <w:tcW w:w="2322" w:type="dxa"/>
            <w:tcBorders>
              <w:right w:val="single" w:sz="4" w:space="0" w:color="auto"/>
            </w:tcBorders>
          </w:tcPr>
          <w:p w:rsidR="00E7568F" w:rsidRPr="003D49D6" w:rsidRDefault="00E7568F" w:rsidP="00EE289E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Cancellation Fees: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3D49D6" w:rsidRDefault="00E7568F" w:rsidP="00E07C6D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Up to 1 week before event:</w:t>
            </w:r>
          </w:p>
          <w:p w:rsidR="00E7568F" w:rsidRPr="003D49D6" w:rsidRDefault="00E7568F" w:rsidP="00496A2E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1 week to  48 hours:</w:t>
            </w:r>
          </w:p>
          <w:p w:rsidR="00E7568F" w:rsidRPr="003D49D6" w:rsidRDefault="00E7568F" w:rsidP="00496A2E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48</w:t>
            </w:r>
            <w:r w:rsidR="003D49D6" w:rsidRPr="003D49D6">
              <w:rPr>
                <w:rFonts w:ascii="Tahoma" w:hAnsi="Tahoma" w:cs="Tahoma"/>
                <w:sz w:val="18"/>
                <w:szCs w:val="18"/>
              </w:rPr>
              <w:t>–</w:t>
            </w:r>
            <w:r w:rsidRPr="003D49D6">
              <w:rPr>
                <w:rFonts w:ascii="Tahoma" w:hAnsi="Tahoma" w:cs="Tahoma"/>
                <w:sz w:val="18"/>
                <w:szCs w:val="18"/>
              </w:rPr>
              <w:t>24hrs:</w:t>
            </w:r>
          </w:p>
          <w:p w:rsidR="00E7568F" w:rsidRPr="003D49D6" w:rsidRDefault="00E7568F" w:rsidP="00496A2E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24-12hrs:</w:t>
            </w:r>
          </w:p>
          <w:p w:rsidR="00E7568F" w:rsidRPr="003D49D6" w:rsidRDefault="00E7568F" w:rsidP="00496A2E">
            <w:pPr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12hrs or less:</w:t>
            </w:r>
          </w:p>
        </w:tc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68F" w:rsidRPr="003D49D6" w:rsidRDefault="00E7568F" w:rsidP="00E07C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No charge</w:t>
            </w:r>
          </w:p>
          <w:p w:rsidR="00E7568F" w:rsidRPr="003D49D6" w:rsidRDefault="00E7568F" w:rsidP="00E07C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10% charge</w:t>
            </w:r>
          </w:p>
          <w:p w:rsidR="00E7568F" w:rsidRPr="003D49D6" w:rsidRDefault="00E7568F" w:rsidP="00E07C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25% charge</w:t>
            </w:r>
          </w:p>
          <w:p w:rsidR="00E7568F" w:rsidRPr="003D49D6" w:rsidRDefault="00E7568F" w:rsidP="00E07C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50% charge</w:t>
            </w:r>
          </w:p>
          <w:p w:rsidR="00E7568F" w:rsidRPr="003D49D6" w:rsidRDefault="00E7568F" w:rsidP="00E7568F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D49D6">
              <w:rPr>
                <w:rFonts w:ascii="Tahoma" w:hAnsi="Tahoma" w:cs="Tahoma"/>
                <w:sz w:val="18"/>
                <w:szCs w:val="18"/>
              </w:rPr>
              <w:t>100% charge</w:t>
            </w:r>
          </w:p>
          <w:p w:rsidR="0033028C" w:rsidRPr="003D49D6" w:rsidRDefault="0033028C" w:rsidP="00E7568F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3A5C" w:rsidTr="00F82ED8">
        <w:tc>
          <w:tcPr>
            <w:tcW w:w="10682" w:type="dxa"/>
            <w:gridSpan w:val="16"/>
            <w:tcBorders>
              <w:bottom w:val="single" w:sz="4" w:space="0" w:color="auto"/>
            </w:tcBorders>
          </w:tcPr>
          <w:p w:rsidR="00E7568F" w:rsidRDefault="00D33A5C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568F">
              <w:rPr>
                <w:rFonts w:ascii="Tahoma" w:hAnsi="Tahoma" w:cs="Tahoma"/>
                <w:sz w:val="18"/>
                <w:szCs w:val="18"/>
              </w:rPr>
              <w:t>This form confirms that Limitless Events will provide equipment, sound, light</w:t>
            </w:r>
            <w:r w:rsidR="00047CC8">
              <w:rPr>
                <w:rFonts w:ascii="Tahoma" w:hAnsi="Tahoma" w:cs="Tahoma"/>
                <w:sz w:val="18"/>
                <w:szCs w:val="18"/>
              </w:rPr>
              <w:t>ing</w:t>
            </w:r>
            <w:r w:rsidRPr="00E7568F">
              <w:rPr>
                <w:rFonts w:ascii="Tahoma" w:hAnsi="Tahoma" w:cs="Tahoma"/>
                <w:sz w:val="18"/>
                <w:szCs w:val="18"/>
              </w:rPr>
              <w:t xml:space="preserve"> and entertainment for the price mentioned above.   Full payment must be paid at the beginning of the Event.  Thank</w:t>
            </w:r>
            <w:r w:rsidR="00E7568F" w:rsidRPr="00E756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68F">
              <w:rPr>
                <w:rFonts w:ascii="Tahoma" w:hAnsi="Tahoma" w:cs="Tahoma"/>
                <w:sz w:val="18"/>
                <w:szCs w:val="18"/>
              </w:rPr>
              <w:t>you for choosing us!</w:t>
            </w:r>
          </w:p>
          <w:p w:rsidR="003D49D6" w:rsidRPr="00E7568F" w:rsidRDefault="003D49D6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568F" w:rsidTr="00F82ED8">
        <w:tc>
          <w:tcPr>
            <w:tcW w:w="106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28C" w:rsidRPr="00E7568F" w:rsidRDefault="00E7568F" w:rsidP="003302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568F">
              <w:rPr>
                <w:rFonts w:ascii="Tahoma" w:hAnsi="Tahoma" w:cs="Tahoma"/>
                <w:b/>
                <w:sz w:val="20"/>
                <w:szCs w:val="20"/>
              </w:rPr>
              <w:t>I have read this form through thoroughly and completed where I needed to. I hereby agree that all information on this form is correct and I accept all conditions</w:t>
            </w:r>
          </w:p>
        </w:tc>
      </w:tr>
      <w:tr w:rsidR="00E07C6D" w:rsidTr="00F82ED8"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33028C" w:rsidRDefault="00E7568F" w:rsidP="00E756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Default="00E7568F" w:rsidP="0033028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Customer Signature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3028C" w:rsidRPr="0033028C" w:rsidRDefault="0033028C" w:rsidP="00330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6D" w:rsidRPr="0033028C" w:rsidRDefault="00E07C6D" w:rsidP="00E75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8F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Date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C6D" w:rsidRDefault="00E07C6D" w:rsidP="00E7568F">
            <w:pPr>
              <w:jc w:val="center"/>
              <w:rPr>
                <w:sz w:val="20"/>
                <w:szCs w:val="20"/>
              </w:rPr>
            </w:pPr>
          </w:p>
          <w:p w:rsidR="0033028C" w:rsidRDefault="0033028C" w:rsidP="00E7568F">
            <w:pPr>
              <w:jc w:val="center"/>
              <w:rPr>
                <w:sz w:val="20"/>
                <w:szCs w:val="20"/>
              </w:rPr>
            </w:pPr>
          </w:p>
          <w:p w:rsidR="0033028C" w:rsidRPr="0033028C" w:rsidRDefault="0033028C" w:rsidP="0033028C">
            <w:pPr>
              <w:jc w:val="both"/>
              <w:rPr>
                <w:sz w:val="20"/>
                <w:szCs w:val="20"/>
              </w:rPr>
            </w:pPr>
          </w:p>
        </w:tc>
      </w:tr>
    </w:tbl>
    <w:p w:rsidR="00496A2E" w:rsidRDefault="00496A2E" w:rsidP="00496A2E"/>
    <w:sectPr w:rsidR="00496A2E" w:rsidSect="00496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04" w:rsidRDefault="00274D04" w:rsidP="00B32CC1">
      <w:r>
        <w:separator/>
      </w:r>
    </w:p>
  </w:endnote>
  <w:endnote w:type="continuationSeparator" w:id="0">
    <w:p w:rsidR="00274D04" w:rsidRDefault="00274D04" w:rsidP="00B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6B" w:rsidRDefault="0092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>Limitless Events, 20 Danesway, Scawthorpe, Doncaster, DN5 9EA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 xml:space="preserve">07897 688022 // </w:t>
    </w:r>
    <w:hyperlink r:id="rId1" w:history="1">
      <w:r w:rsidR="0092026B" w:rsidRPr="007A5EAD">
        <w:rPr>
          <w:rStyle w:val="Hyperlink"/>
          <w:noProof/>
        </w:rPr>
        <w:t>limitlessevents@live.com</w:t>
      </w:r>
    </w:hyperlink>
    <w:bookmarkStart w:id="0" w:name="_GoBack"/>
    <w:bookmarkEnd w:id="0"/>
    <w:r>
      <w:rPr>
        <w:noProof/>
        <w:color w:val="7F7F7F" w:themeColor="background1" w:themeShade="7F"/>
      </w:rPr>
      <w:t xml:space="preserve"> 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www.limitlessevents.co.uk</w:t>
    </w:r>
  </w:p>
  <w:p w:rsidR="00B32CC1" w:rsidRDefault="00B3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6B" w:rsidRDefault="00920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04" w:rsidRDefault="00274D04" w:rsidP="00B32CC1">
      <w:r>
        <w:separator/>
      </w:r>
    </w:p>
  </w:footnote>
  <w:footnote w:type="continuationSeparator" w:id="0">
    <w:p w:rsidR="00274D04" w:rsidRDefault="00274D04" w:rsidP="00B3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6B" w:rsidRDefault="00920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Header"/>
    </w:pPr>
    <w:r>
      <w:rPr>
        <w:noProof/>
        <w:lang w:eastAsia="en-GB"/>
      </w:rPr>
      <w:drawing>
        <wp:inline distT="0" distB="0" distL="0" distR="0">
          <wp:extent cx="3003550" cy="665559"/>
          <wp:effectExtent l="19050" t="0" r="6350" b="0"/>
          <wp:docPr id="2" name="Picture 1" descr="Limitless-Logo-Final-72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itless-Logo-Final-72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550" cy="66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6B" w:rsidRDefault="00920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2E"/>
    <w:rsid w:val="00047CC8"/>
    <w:rsid w:val="00114973"/>
    <w:rsid w:val="00157DC1"/>
    <w:rsid w:val="00171F08"/>
    <w:rsid w:val="001C7CE6"/>
    <w:rsid w:val="00274D04"/>
    <w:rsid w:val="0033028C"/>
    <w:rsid w:val="003B2F29"/>
    <w:rsid w:val="003D49D6"/>
    <w:rsid w:val="00496A2E"/>
    <w:rsid w:val="004F661D"/>
    <w:rsid w:val="005C438C"/>
    <w:rsid w:val="006A54E2"/>
    <w:rsid w:val="0072480F"/>
    <w:rsid w:val="0086269A"/>
    <w:rsid w:val="0092026B"/>
    <w:rsid w:val="0098208B"/>
    <w:rsid w:val="00B32CC1"/>
    <w:rsid w:val="00BC2D75"/>
    <w:rsid w:val="00CF3EB4"/>
    <w:rsid w:val="00D0569F"/>
    <w:rsid w:val="00D33A5C"/>
    <w:rsid w:val="00D901A0"/>
    <w:rsid w:val="00E07C6D"/>
    <w:rsid w:val="00E7568F"/>
    <w:rsid w:val="00EE289E"/>
    <w:rsid w:val="00EF683E"/>
    <w:rsid w:val="00F82ED8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96A5A-9DC0-44D8-BA9D-AC469F8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character" w:styleId="Hyperlink">
    <w:name w:val="Hyperlink"/>
    <w:basedOn w:val="DefaultParagraphFont"/>
    <w:uiPriority w:val="99"/>
    <w:unhideWhenUsed/>
    <w:rsid w:val="00B3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itlessevents@liv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9909-3C22-46BF-A458-6B9676B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Limitless</dc:creator>
  <cp:lastModifiedBy>Limitless</cp:lastModifiedBy>
  <cp:revision>4</cp:revision>
  <cp:lastPrinted>2016-02-09T14:33:00Z</cp:lastPrinted>
  <dcterms:created xsi:type="dcterms:W3CDTF">2016-02-12T15:15:00Z</dcterms:created>
  <dcterms:modified xsi:type="dcterms:W3CDTF">2017-09-20T14:58:00Z</dcterms:modified>
</cp:coreProperties>
</file>